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9C" w:rsidRPr="00207B9C" w:rsidRDefault="00207B9C" w:rsidP="00207B9C">
      <w:pPr>
        <w:pStyle w:val="NormalWeb"/>
        <w:spacing w:before="2" w:after="2"/>
        <w:rPr>
          <w:sz w:val="24"/>
        </w:rPr>
      </w:pPr>
      <w:r w:rsidRPr="00207B9C">
        <w:rPr>
          <w:sz w:val="24"/>
        </w:rPr>
        <w:t xml:space="preserve">Today, use of designated wilderness areas has increased from 4 million people in 1964, to 7 million people in 1974, to 15 million in 1984, 21 million in 1994, and nearly 30 million expected users in 2000. That's a 750 percent increase in 30 years! As cities grow and populations encroach upon </w:t>
      </w:r>
      <w:proofErr w:type="spellStart"/>
      <w:r w:rsidRPr="00207B9C">
        <w:rPr>
          <w:sz w:val="24"/>
        </w:rPr>
        <w:t>wildlands</w:t>
      </w:r>
      <w:proofErr w:type="spellEnd"/>
      <w:r w:rsidRPr="00207B9C">
        <w:rPr>
          <w:sz w:val="24"/>
        </w:rPr>
        <w:t xml:space="preserve"> and recreation areas, we must do more than just pick up the litter and extinguish campfires. We must learn how to maintain the integrity and character of the outdoors for all living things. Leave No Trace is not simply a program for visiting the </w:t>
      </w:r>
      <w:proofErr w:type="gramStart"/>
      <w:r w:rsidRPr="00207B9C">
        <w:rPr>
          <w:sz w:val="24"/>
        </w:rPr>
        <w:t>backcountry,</w:t>
      </w:r>
      <w:proofErr w:type="gramEnd"/>
      <w:r w:rsidRPr="00207B9C">
        <w:rPr>
          <w:sz w:val="24"/>
        </w:rPr>
        <w:t xml:space="preserve"> it is an attitude and a way of life. Learning about Leave No Trace begins with your unit.</w:t>
      </w:r>
    </w:p>
    <w:p w:rsidR="00207B9C" w:rsidRPr="00207B9C" w:rsidRDefault="00207B9C" w:rsidP="00207B9C">
      <w:pPr>
        <w:pStyle w:val="NormalWeb"/>
        <w:spacing w:before="2" w:after="2"/>
        <w:rPr>
          <w:sz w:val="24"/>
        </w:rPr>
      </w:pPr>
      <w:r w:rsidRPr="00207B9C">
        <w:rPr>
          <w:sz w:val="24"/>
        </w:rPr>
        <w:t>The knowledge and concepts enabling visitors to leave no trace are easily taught both before and during outings. This handbook is devoted to helping you teach others the value of natural areas and the methods we can use to help protect and conserve these areas for future generations.</w:t>
      </w:r>
    </w:p>
    <w:p w:rsidR="00207B9C" w:rsidRPr="00207B9C" w:rsidRDefault="00207B9C" w:rsidP="00207B9C">
      <w:pPr>
        <w:rPr>
          <w:sz w:val="24"/>
        </w:rPr>
      </w:pPr>
    </w:p>
    <w:p w:rsidR="00207B9C" w:rsidRPr="00207B9C" w:rsidRDefault="00207B9C" w:rsidP="00207B9C">
      <w:pPr>
        <w:spacing w:beforeLines="1" w:afterLines="1" w:line="240" w:lineRule="auto"/>
        <w:jc w:val="center"/>
        <w:outlineLvl w:val="3"/>
        <w:rPr>
          <w:rFonts w:ascii="Times" w:hAnsi="Times"/>
          <w:b/>
          <w:sz w:val="24"/>
          <w:szCs w:val="20"/>
        </w:rPr>
      </w:pPr>
      <w:r w:rsidRPr="00207B9C">
        <w:rPr>
          <w:rFonts w:ascii="Times" w:hAnsi="Times"/>
          <w:b/>
          <w:sz w:val="24"/>
          <w:szCs w:val="20"/>
        </w:rPr>
        <w:t>The Seven Principles of Leave No Trace</w:t>
      </w:r>
    </w:p>
    <w:p w:rsidR="00207B9C" w:rsidRPr="00207B9C" w:rsidRDefault="00207B9C" w:rsidP="00207B9C">
      <w:pPr>
        <w:numPr>
          <w:ilvl w:val="0"/>
          <w:numId w:val="1"/>
        </w:numPr>
        <w:spacing w:beforeLines="1" w:afterLines="1" w:line="240" w:lineRule="auto"/>
        <w:rPr>
          <w:rFonts w:ascii="Times" w:hAnsi="Times"/>
          <w:sz w:val="24"/>
          <w:szCs w:val="20"/>
        </w:rPr>
      </w:pPr>
      <w:hyperlink r:id="rId5" w:history="1">
        <w:r w:rsidRPr="00207B9C">
          <w:rPr>
            <w:rFonts w:ascii="Times" w:hAnsi="Times"/>
            <w:color w:val="0000FF"/>
            <w:sz w:val="24"/>
            <w:szCs w:val="20"/>
            <w:u w:val="single"/>
          </w:rPr>
          <w:t>Plan Ahead and Prepare</w:t>
        </w:r>
      </w:hyperlink>
    </w:p>
    <w:p w:rsidR="00207B9C" w:rsidRPr="00207B9C" w:rsidRDefault="00207B9C" w:rsidP="00207B9C">
      <w:pPr>
        <w:numPr>
          <w:ilvl w:val="0"/>
          <w:numId w:val="1"/>
        </w:numPr>
        <w:spacing w:beforeLines="1" w:afterLines="1" w:line="240" w:lineRule="auto"/>
        <w:rPr>
          <w:rFonts w:ascii="Times" w:hAnsi="Times"/>
          <w:sz w:val="24"/>
          <w:szCs w:val="20"/>
        </w:rPr>
      </w:pPr>
      <w:hyperlink r:id="rId6" w:history="1">
        <w:r w:rsidRPr="00207B9C">
          <w:rPr>
            <w:rFonts w:ascii="Times" w:hAnsi="Times"/>
            <w:color w:val="0000FF"/>
            <w:sz w:val="24"/>
            <w:szCs w:val="20"/>
            <w:u w:val="single"/>
          </w:rPr>
          <w:t>Travel and Camp on Durable Surfaces</w:t>
        </w:r>
      </w:hyperlink>
      <w:r w:rsidRPr="00207B9C">
        <w:rPr>
          <w:rFonts w:ascii="Times" w:hAnsi="Times"/>
          <w:sz w:val="24"/>
          <w:szCs w:val="20"/>
        </w:rPr>
        <w:t> </w:t>
      </w:r>
    </w:p>
    <w:p w:rsidR="00207B9C" w:rsidRPr="00207B9C" w:rsidRDefault="00207B9C" w:rsidP="00207B9C">
      <w:pPr>
        <w:numPr>
          <w:ilvl w:val="0"/>
          <w:numId w:val="1"/>
        </w:numPr>
        <w:spacing w:beforeLines="1" w:afterLines="1" w:line="240" w:lineRule="auto"/>
        <w:rPr>
          <w:rFonts w:ascii="Times" w:hAnsi="Times"/>
          <w:sz w:val="24"/>
          <w:szCs w:val="20"/>
        </w:rPr>
      </w:pPr>
      <w:hyperlink r:id="rId7" w:history="1">
        <w:r w:rsidRPr="00207B9C">
          <w:rPr>
            <w:rFonts w:ascii="Times" w:hAnsi="Times"/>
            <w:color w:val="0000FF"/>
            <w:sz w:val="24"/>
            <w:szCs w:val="20"/>
            <w:u w:val="single"/>
          </w:rPr>
          <w:t>Dispose of Waste Properly (Pack It In, Pack It Out)</w:t>
        </w:r>
      </w:hyperlink>
    </w:p>
    <w:p w:rsidR="00207B9C" w:rsidRPr="00207B9C" w:rsidRDefault="00207B9C" w:rsidP="00207B9C">
      <w:pPr>
        <w:numPr>
          <w:ilvl w:val="0"/>
          <w:numId w:val="1"/>
        </w:numPr>
        <w:spacing w:beforeLines="1" w:afterLines="1" w:line="240" w:lineRule="auto"/>
        <w:rPr>
          <w:rFonts w:ascii="Times" w:hAnsi="Times"/>
          <w:sz w:val="24"/>
          <w:szCs w:val="20"/>
        </w:rPr>
      </w:pPr>
      <w:hyperlink r:id="rId8" w:history="1">
        <w:r w:rsidRPr="00207B9C">
          <w:rPr>
            <w:rFonts w:ascii="Times" w:hAnsi="Times"/>
            <w:color w:val="0000FF"/>
            <w:sz w:val="24"/>
            <w:szCs w:val="20"/>
            <w:u w:val="single"/>
          </w:rPr>
          <w:t>Leave What You Find</w:t>
        </w:r>
      </w:hyperlink>
    </w:p>
    <w:p w:rsidR="00207B9C" w:rsidRPr="00207B9C" w:rsidRDefault="00207B9C" w:rsidP="00207B9C">
      <w:pPr>
        <w:numPr>
          <w:ilvl w:val="0"/>
          <w:numId w:val="1"/>
        </w:numPr>
        <w:spacing w:beforeLines="1" w:afterLines="1" w:line="240" w:lineRule="auto"/>
        <w:rPr>
          <w:rFonts w:ascii="Times" w:hAnsi="Times"/>
          <w:sz w:val="24"/>
          <w:szCs w:val="20"/>
        </w:rPr>
      </w:pPr>
      <w:hyperlink r:id="rId9" w:history="1">
        <w:r w:rsidRPr="00207B9C">
          <w:rPr>
            <w:rFonts w:ascii="Times" w:hAnsi="Times"/>
            <w:color w:val="0000FF"/>
            <w:sz w:val="24"/>
            <w:szCs w:val="20"/>
            <w:u w:val="single"/>
          </w:rPr>
          <w:t>Minimize Campfire Impacts</w:t>
        </w:r>
      </w:hyperlink>
    </w:p>
    <w:p w:rsidR="00207B9C" w:rsidRPr="00207B9C" w:rsidRDefault="00207B9C" w:rsidP="00207B9C">
      <w:pPr>
        <w:numPr>
          <w:ilvl w:val="0"/>
          <w:numId w:val="1"/>
        </w:numPr>
        <w:spacing w:beforeLines="1" w:afterLines="1" w:line="240" w:lineRule="auto"/>
        <w:rPr>
          <w:rFonts w:ascii="Times" w:hAnsi="Times"/>
          <w:sz w:val="24"/>
          <w:szCs w:val="20"/>
        </w:rPr>
      </w:pPr>
      <w:hyperlink r:id="rId10" w:history="1">
        <w:r w:rsidRPr="00207B9C">
          <w:rPr>
            <w:rFonts w:ascii="Times" w:hAnsi="Times"/>
            <w:color w:val="0000FF"/>
            <w:sz w:val="24"/>
            <w:szCs w:val="20"/>
            <w:u w:val="single"/>
          </w:rPr>
          <w:t>Respect Wildlife</w:t>
        </w:r>
      </w:hyperlink>
    </w:p>
    <w:p w:rsidR="00207B9C" w:rsidRPr="00207B9C" w:rsidRDefault="00207B9C" w:rsidP="00207B9C">
      <w:pPr>
        <w:numPr>
          <w:ilvl w:val="0"/>
          <w:numId w:val="1"/>
        </w:numPr>
        <w:spacing w:beforeLines="1" w:afterLines="1" w:line="240" w:lineRule="auto"/>
        <w:rPr>
          <w:rFonts w:ascii="Times" w:hAnsi="Times"/>
          <w:sz w:val="24"/>
          <w:szCs w:val="20"/>
        </w:rPr>
      </w:pPr>
      <w:hyperlink r:id="rId11" w:history="1">
        <w:r w:rsidRPr="00207B9C">
          <w:rPr>
            <w:rFonts w:ascii="Times" w:hAnsi="Times"/>
            <w:color w:val="0000FF"/>
            <w:sz w:val="24"/>
            <w:szCs w:val="20"/>
            <w:u w:val="single"/>
          </w:rPr>
          <w:t>Be Considerate of Other Visitors</w:t>
        </w:r>
      </w:hyperlink>
    </w:p>
    <w:p w:rsidR="00207B9C" w:rsidRDefault="00207B9C" w:rsidP="00207B9C"/>
    <w:p w:rsidR="00207B9C" w:rsidRDefault="00207B9C" w:rsidP="00207B9C">
      <w:pPr>
        <w:pStyle w:val="NormalWeb"/>
        <w:spacing w:before="2" w:after="2"/>
      </w:pPr>
      <w:r>
        <w:t>Proper trip planning and preparation helps backcountry travelers accomplish trip goals safely while minimizing damage to the land and having fun.</w:t>
      </w:r>
    </w:p>
    <w:p w:rsidR="00207B9C" w:rsidRDefault="00207B9C" w:rsidP="00207B9C">
      <w:pPr>
        <w:pStyle w:val="NormalWeb"/>
        <w:spacing w:before="2" w:after="2"/>
      </w:pPr>
      <w:proofErr w:type="gramStart"/>
      <w:r>
        <w:t>Poor planning often results in miserable campers and damage to natural and cultural resources.</w:t>
      </w:r>
      <w:proofErr w:type="gramEnd"/>
      <w:r>
        <w:t xml:space="preserve"> Rangers often tell stories of campers they have encountered who, because of poor planning and unexpected conditions, degrade backcountry resources and put themselves at risk.</w:t>
      </w:r>
    </w:p>
    <w:p w:rsidR="00207B9C" w:rsidRDefault="00207B9C" w:rsidP="00207B9C">
      <w:pPr>
        <w:pStyle w:val="Heading3"/>
        <w:spacing w:before="2" w:after="2"/>
      </w:pPr>
      <w:r>
        <w:t>The Importance of Trip Planning</w:t>
      </w:r>
    </w:p>
    <w:p w:rsidR="00207B9C" w:rsidRDefault="00207B9C" w:rsidP="00207B9C">
      <w:pPr>
        <w:pStyle w:val="NormalWeb"/>
        <w:spacing w:before="2" w:after="2"/>
      </w:pPr>
      <w:r>
        <w:t>Here are a few incentives for trip planning. You may want to add to this list. Trip planning</w:t>
      </w:r>
    </w:p>
    <w:p w:rsidR="00207B9C" w:rsidRDefault="00207B9C" w:rsidP="00207B9C">
      <w:pPr>
        <w:numPr>
          <w:ilvl w:val="0"/>
          <w:numId w:val="2"/>
        </w:numPr>
        <w:spacing w:beforeLines="1" w:afterLines="1" w:line="240" w:lineRule="auto"/>
      </w:pPr>
      <w:r>
        <w:t>Helps ensure the safety of groups and individuals</w:t>
      </w:r>
    </w:p>
    <w:p w:rsidR="00207B9C" w:rsidRDefault="00207B9C" w:rsidP="00207B9C">
      <w:pPr>
        <w:numPr>
          <w:ilvl w:val="0"/>
          <w:numId w:val="2"/>
        </w:numPr>
        <w:spacing w:beforeLines="1" w:afterLines="1" w:line="240" w:lineRule="auto"/>
      </w:pPr>
      <w:r>
        <w:t>Reduces the likelihood of needed search or rescue assistance</w:t>
      </w:r>
    </w:p>
    <w:p w:rsidR="00207B9C" w:rsidRDefault="00207B9C" w:rsidP="00207B9C">
      <w:pPr>
        <w:numPr>
          <w:ilvl w:val="0"/>
          <w:numId w:val="2"/>
        </w:numPr>
        <w:spacing w:beforeLines="1" w:afterLines="1" w:line="240" w:lineRule="auto"/>
      </w:pPr>
      <w:r>
        <w:t>Prepares users of the out-of-doors to leave no trace and minimizes resource damage</w:t>
      </w:r>
    </w:p>
    <w:p w:rsidR="00207B9C" w:rsidRDefault="00207B9C" w:rsidP="00207B9C">
      <w:pPr>
        <w:numPr>
          <w:ilvl w:val="0"/>
          <w:numId w:val="2"/>
        </w:numPr>
        <w:spacing w:beforeLines="1" w:afterLines="1" w:line="240" w:lineRule="auto"/>
      </w:pPr>
      <w:r>
        <w:t>Contributes to a fun and enjoyable outdoor experience</w:t>
      </w:r>
    </w:p>
    <w:p w:rsidR="00207B9C" w:rsidRDefault="00207B9C" w:rsidP="00207B9C">
      <w:pPr>
        <w:numPr>
          <w:ilvl w:val="0"/>
          <w:numId w:val="2"/>
        </w:numPr>
        <w:spacing w:beforeLines="1" w:afterLines="1" w:line="240" w:lineRule="auto"/>
      </w:pPr>
      <w:r>
        <w:t>Increases self-confidence and opportunities for learning more about nature</w:t>
      </w:r>
    </w:p>
    <w:p w:rsidR="00207B9C" w:rsidRDefault="00207B9C" w:rsidP="00207B9C">
      <w:pPr>
        <w:pStyle w:val="NormalWeb"/>
        <w:spacing w:before="2" w:after="2"/>
      </w:pPr>
      <w:r>
        <w:t>When a group neglects the responsibility of proper trip planning, it leaves the door wide open for events to go awry. A group that is experienced and familiar with the geographical characteristics of an area will avoid risk by</w:t>
      </w:r>
    </w:p>
    <w:p w:rsidR="00207B9C" w:rsidRDefault="00207B9C" w:rsidP="00207B9C">
      <w:pPr>
        <w:numPr>
          <w:ilvl w:val="0"/>
          <w:numId w:val="3"/>
        </w:numPr>
        <w:spacing w:beforeLines="1" w:afterLines="1" w:line="240" w:lineRule="auto"/>
      </w:pPr>
      <w:r>
        <w:t xml:space="preserve">Steering clear of areas susceptible to flash floods or along </w:t>
      </w:r>
      <w:proofErr w:type="spellStart"/>
      <w:r>
        <w:t>ridgetops</w:t>
      </w:r>
      <w:proofErr w:type="spellEnd"/>
      <w:r>
        <w:t xml:space="preserve"> vulnerable to lightning activity</w:t>
      </w:r>
    </w:p>
    <w:p w:rsidR="00207B9C" w:rsidRDefault="00207B9C" w:rsidP="00207B9C">
      <w:pPr>
        <w:numPr>
          <w:ilvl w:val="0"/>
          <w:numId w:val="3"/>
        </w:numPr>
        <w:spacing w:beforeLines="1" w:afterLines="1" w:line="240" w:lineRule="auto"/>
      </w:pPr>
      <w:r>
        <w:t>Carrying an adequate supply of drinking water or arranging for a way to purify water from natural sources when traveling along arid lands</w:t>
      </w:r>
    </w:p>
    <w:p w:rsidR="00207B9C" w:rsidRDefault="00207B9C" w:rsidP="00207B9C">
      <w:pPr>
        <w:numPr>
          <w:ilvl w:val="0"/>
          <w:numId w:val="3"/>
        </w:numPr>
        <w:spacing w:beforeLines="1" w:afterLines="1" w:line="240" w:lineRule="auto"/>
      </w:pPr>
      <w:r>
        <w:t>Checking with local land managers and studying maps and weather conditions to contribute to a low-risk experience</w:t>
      </w:r>
    </w:p>
    <w:p w:rsidR="00207B9C" w:rsidRDefault="00207B9C" w:rsidP="00207B9C">
      <w:pPr>
        <w:pStyle w:val="NormalWeb"/>
        <w:spacing w:before="2" w:after="2"/>
      </w:pPr>
      <w:r>
        <w:t>A well-prepared group might plan to cook meals on stoves or, if using a campfire, will find out in advance when and where that is allowed. Stoves are preferred over campfires because they leave no impact, can be used in different environments, and are convenient. Such a group would not discover upon arrival at its destination that a fire ban is in effect or that firewood is in scarce supply. In contrast, poorly prepared groups often build a fire anyway—breaking the law or spoiling the land—simply because they have not planned for alternatives. A scarce wood supply is a sign that an area is experiencing the cumulative effects of heavy recreation use.</w:t>
      </w:r>
    </w:p>
    <w:p w:rsidR="00207B9C" w:rsidRDefault="00207B9C" w:rsidP="00207B9C">
      <w:pPr>
        <w:pStyle w:val="NormalWeb"/>
        <w:spacing w:before="2" w:after="2"/>
      </w:pPr>
      <w:r>
        <w:t>A group that has developed good travel plans will be able to travel as fast as it expected. This group will not be caught off guard because of steep terrain or trails that are too rugged. However, the unprepared group will often resort to setting up camp late at night, sometimes in an unsafe location. Poor campsite selection usually leads to unnecessary resource damage. In addition, the group may never even reach its planned destination.</w:t>
      </w:r>
    </w:p>
    <w:p w:rsidR="00207B9C" w:rsidRDefault="00207B9C" w:rsidP="00207B9C">
      <w:pPr>
        <w:pStyle w:val="Heading3"/>
        <w:spacing w:before="2" w:after="2"/>
      </w:pPr>
      <w:r>
        <w:t>Other Considerations When Trip Planning</w:t>
      </w:r>
    </w:p>
    <w:p w:rsidR="00207B9C" w:rsidRDefault="00207B9C" w:rsidP="00207B9C">
      <w:pPr>
        <w:pStyle w:val="NormalWeb"/>
        <w:spacing w:before="2" w:after="2"/>
      </w:pPr>
      <w:r>
        <w:t>Take the following elements into consideration during trip planning. You may want to add to this list.</w:t>
      </w:r>
    </w:p>
    <w:p w:rsidR="00207B9C" w:rsidRDefault="00207B9C" w:rsidP="00207B9C">
      <w:pPr>
        <w:numPr>
          <w:ilvl w:val="0"/>
          <w:numId w:val="4"/>
        </w:numPr>
        <w:spacing w:beforeLines="1" w:afterLines="1" w:line="240" w:lineRule="auto"/>
      </w:pPr>
      <w:r>
        <w:t>Weather</w:t>
      </w:r>
    </w:p>
    <w:p w:rsidR="00207B9C" w:rsidRDefault="00207B9C" w:rsidP="00207B9C">
      <w:pPr>
        <w:numPr>
          <w:ilvl w:val="0"/>
          <w:numId w:val="4"/>
        </w:numPr>
        <w:spacing w:beforeLines="1" w:afterLines="1" w:line="240" w:lineRule="auto"/>
      </w:pPr>
      <w:r>
        <w:t>Terrain</w:t>
      </w:r>
    </w:p>
    <w:p w:rsidR="00207B9C" w:rsidRDefault="00207B9C" w:rsidP="00207B9C">
      <w:pPr>
        <w:numPr>
          <w:ilvl w:val="0"/>
          <w:numId w:val="4"/>
        </w:numPr>
        <w:spacing w:beforeLines="1" w:afterLines="1" w:line="240" w:lineRule="auto"/>
      </w:pPr>
      <w:r>
        <w:t>Regulations, restrictions, permits</w:t>
      </w:r>
    </w:p>
    <w:p w:rsidR="00207B9C" w:rsidRDefault="00207B9C" w:rsidP="00207B9C">
      <w:pPr>
        <w:numPr>
          <w:ilvl w:val="0"/>
          <w:numId w:val="4"/>
        </w:numPr>
        <w:spacing w:beforeLines="1" w:afterLines="1" w:line="240" w:lineRule="auto"/>
      </w:pPr>
      <w:r>
        <w:t>Private land boundaries</w:t>
      </w:r>
    </w:p>
    <w:p w:rsidR="00207B9C" w:rsidRDefault="00207B9C" w:rsidP="00207B9C">
      <w:pPr>
        <w:numPr>
          <w:ilvl w:val="0"/>
          <w:numId w:val="4"/>
        </w:numPr>
        <w:spacing w:beforeLines="1" w:afterLines="1" w:line="240" w:lineRule="auto"/>
      </w:pPr>
      <w:r>
        <w:t>Hiking speed of the group's least capable member</w:t>
      </w:r>
    </w:p>
    <w:p w:rsidR="00207B9C" w:rsidRDefault="00207B9C" w:rsidP="00207B9C">
      <w:pPr>
        <w:numPr>
          <w:ilvl w:val="0"/>
          <w:numId w:val="4"/>
        </w:numPr>
        <w:spacing w:beforeLines="1" w:afterLines="1" w:line="240" w:lineRule="auto"/>
      </w:pPr>
      <w:r>
        <w:t>Anticipated food consumption (Leftovers create waste, which leaves a trace!)</w:t>
      </w:r>
    </w:p>
    <w:p w:rsidR="00207B9C" w:rsidRDefault="00207B9C" w:rsidP="00207B9C">
      <w:pPr>
        <w:numPr>
          <w:ilvl w:val="0"/>
          <w:numId w:val="4"/>
        </w:numPr>
        <w:spacing w:beforeLines="1" w:afterLines="1" w:line="240" w:lineRule="auto"/>
      </w:pPr>
      <w:r>
        <w:t>Group size (Does it meet land management regulations, trip purpose, and Leave No Trace criteria?)</w:t>
      </w:r>
    </w:p>
    <w:p w:rsidR="00207B9C" w:rsidRDefault="00207B9C" w:rsidP="00207B9C">
      <w:pPr>
        <w:numPr>
          <w:ilvl w:val="0"/>
          <w:numId w:val="4"/>
        </w:numPr>
        <w:spacing w:beforeLines="1" w:afterLines="1" w:line="240" w:lineRule="auto"/>
      </w:pPr>
      <w:r>
        <w:t>All Leave No Trace principles</w:t>
      </w:r>
    </w:p>
    <w:p w:rsidR="00207B9C" w:rsidRDefault="00207B9C" w:rsidP="00207B9C">
      <w:pPr>
        <w:pStyle w:val="Heading3"/>
        <w:spacing w:before="2" w:after="2"/>
      </w:pPr>
      <w:r>
        <w:t>Meal Planning</w:t>
      </w:r>
    </w:p>
    <w:p w:rsidR="00207B9C" w:rsidRDefault="00207B9C" w:rsidP="00207B9C">
      <w:pPr>
        <w:pStyle w:val="NormalWeb"/>
        <w:spacing w:before="2" w:after="2"/>
      </w:pPr>
      <w:r>
        <w:t>Meals are another element to trip planning that can profoundly affect a group's impact on a backcountry area.</w:t>
      </w:r>
    </w:p>
    <w:p w:rsidR="00207B9C" w:rsidRDefault="00207B9C" w:rsidP="00207B9C">
      <w:pPr>
        <w:pStyle w:val="Heading4"/>
        <w:spacing w:before="2" w:after="2"/>
      </w:pPr>
      <w:r>
        <w:t>Benefits of Good Meal Planning</w:t>
      </w:r>
    </w:p>
    <w:p w:rsidR="00207B9C" w:rsidRDefault="00207B9C" w:rsidP="00207B9C">
      <w:pPr>
        <w:pStyle w:val="NormalWeb"/>
        <w:spacing w:before="2" w:after="2"/>
      </w:pPr>
      <w:r>
        <w:t>Meal planning helps</w:t>
      </w:r>
    </w:p>
    <w:p w:rsidR="00207B9C" w:rsidRDefault="00207B9C" w:rsidP="00207B9C">
      <w:pPr>
        <w:numPr>
          <w:ilvl w:val="0"/>
          <w:numId w:val="5"/>
        </w:numPr>
        <w:spacing w:beforeLines="1" w:afterLines="1" w:line="240" w:lineRule="auto"/>
      </w:pPr>
      <w:r>
        <w:t>Reduce trash.</w:t>
      </w:r>
    </w:p>
    <w:p w:rsidR="00207B9C" w:rsidRDefault="00207B9C" w:rsidP="00207B9C">
      <w:pPr>
        <w:numPr>
          <w:ilvl w:val="0"/>
          <w:numId w:val="5"/>
        </w:numPr>
        <w:spacing w:beforeLines="1" w:afterLines="1" w:line="240" w:lineRule="auto"/>
      </w:pPr>
      <w:r>
        <w:t>Reduce pack weight, resulting in faster hiking times and less fatigue.</w:t>
      </w:r>
    </w:p>
    <w:p w:rsidR="00207B9C" w:rsidRDefault="00207B9C" w:rsidP="00207B9C">
      <w:pPr>
        <w:numPr>
          <w:ilvl w:val="0"/>
          <w:numId w:val="5"/>
        </w:numPr>
        <w:spacing w:beforeLines="1" w:afterLines="1" w:line="240" w:lineRule="auto"/>
      </w:pPr>
      <w:r>
        <w:t>Reduce dependence upon campfires for cooking.</w:t>
      </w:r>
    </w:p>
    <w:p w:rsidR="00207B9C" w:rsidRDefault="00207B9C" w:rsidP="00207B9C">
      <w:pPr>
        <w:pStyle w:val="Heading4"/>
        <w:spacing w:before="2" w:after="2"/>
      </w:pPr>
      <w:r>
        <w:t>One-Pot Meals and Food Repackaging</w:t>
      </w:r>
    </w:p>
    <w:p w:rsidR="00207B9C" w:rsidRDefault="00207B9C" w:rsidP="00207B9C">
      <w:pPr>
        <w:pStyle w:val="NormalWeb"/>
        <w:spacing w:before="2" w:after="2"/>
      </w:pPr>
      <w:r>
        <w:t xml:space="preserve">Planning for one-pot meals and lightweight snacks </w:t>
      </w:r>
      <w:proofErr w:type="gramStart"/>
      <w:r>
        <w:t>requires</w:t>
      </w:r>
      <w:proofErr w:type="gramEnd"/>
      <w:r>
        <w:t xml:space="preserve"> a minimum of packaging and preparation time, lightens loads, and decreases garbage. One-pot meals require minimal cooking utensils and make it easy to prepare meals on a lightweight stove. Two backpack stoves can be used to cook all meals for groups of 12 people if you have a couple of large pots. (One large pot can be balanced on two stoves when quick heating is desired.) When using smaller pots, four backpack stoves may be needed.</w:t>
      </w:r>
    </w:p>
    <w:p w:rsidR="00207B9C" w:rsidRDefault="00207B9C" w:rsidP="00207B9C">
      <w:pPr>
        <w:pStyle w:val="NormalWeb"/>
        <w:spacing w:before="2" w:after="2"/>
      </w:pPr>
      <w:r>
        <w:t xml:space="preserve">Most food should be removed from its commercial packaging and placed in </w:t>
      </w:r>
      <w:proofErr w:type="spellStart"/>
      <w:r>
        <w:t>resealable</w:t>
      </w:r>
      <w:proofErr w:type="spellEnd"/>
      <w:r>
        <w:t xml:space="preserve"> plastic bags or sealable plastic containers before packing your backpacks. </w:t>
      </w:r>
      <w:proofErr w:type="spellStart"/>
      <w:r>
        <w:t>Resealable</w:t>
      </w:r>
      <w:proofErr w:type="spellEnd"/>
      <w:r>
        <w:t xml:space="preserve"> plastic bags secure premeasured food and reduce bulk and garbage. Empty bags can be placed inside each other and packed out for reuse at home or used to carry out garbage left by others (good turn). This method minimizes the amount of garbage your group must pack out at the end of the trip and eliminates the undesirable behavior of stashing or burying unwanted trash.</w:t>
      </w:r>
    </w:p>
    <w:tbl>
      <w:tblPr>
        <w:tblW w:w="0" w:type="auto"/>
        <w:tblCellSpacing w:w="0" w:type="dxa"/>
        <w:tblCellMar>
          <w:top w:w="40" w:type="dxa"/>
          <w:left w:w="40" w:type="dxa"/>
          <w:bottom w:w="40" w:type="dxa"/>
          <w:right w:w="40" w:type="dxa"/>
        </w:tblCellMar>
        <w:tblLook w:val="0000"/>
      </w:tblPr>
      <w:tblGrid>
        <w:gridCol w:w="8750"/>
      </w:tblGrid>
      <w:tr w:rsidR="00207B9C" w:rsidTr="00207B9C">
        <w:trPr>
          <w:tblCellSpacing w:w="0" w:type="dxa"/>
        </w:trPr>
        <w:tc>
          <w:tcPr>
            <w:tcW w:w="0" w:type="auto"/>
            <w:shd w:val="clear" w:color="auto" w:fill="auto"/>
            <w:vAlign w:val="center"/>
          </w:tcPr>
          <w:p w:rsidR="00207B9C" w:rsidRDefault="00207B9C">
            <w:pPr>
              <w:pStyle w:val="Heading4"/>
              <w:spacing w:before="2" w:after="2"/>
              <w:jc w:val="center"/>
            </w:pPr>
            <w:bookmarkStart w:id="0" w:name="elements"/>
            <w:r>
              <w:t>8 Elements to Consider When Planning a Trip</w:t>
            </w:r>
            <w:bookmarkEnd w:id="0"/>
          </w:p>
        </w:tc>
      </w:tr>
      <w:tr w:rsidR="00207B9C" w:rsidTr="00207B9C">
        <w:trPr>
          <w:tblCellSpacing w:w="0" w:type="dxa"/>
        </w:trPr>
        <w:tc>
          <w:tcPr>
            <w:tcW w:w="0" w:type="auto"/>
            <w:shd w:val="clear" w:color="auto" w:fill="auto"/>
            <w:vAlign w:val="center"/>
          </w:tcPr>
          <w:p w:rsidR="00207B9C" w:rsidRDefault="00207B9C" w:rsidP="00207B9C">
            <w:pPr>
              <w:numPr>
                <w:ilvl w:val="0"/>
                <w:numId w:val="6"/>
              </w:numPr>
              <w:spacing w:beforeLines="1" w:afterLines="1" w:line="240" w:lineRule="auto"/>
            </w:pPr>
            <w:r>
              <w:t>Identify and record the goals (expectations) of your trip.</w:t>
            </w:r>
          </w:p>
          <w:p w:rsidR="00207B9C" w:rsidRDefault="00207B9C" w:rsidP="00207B9C">
            <w:pPr>
              <w:numPr>
                <w:ilvl w:val="0"/>
                <w:numId w:val="6"/>
              </w:numPr>
              <w:spacing w:beforeLines="1" w:afterLines="1" w:line="240" w:lineRule="auto"/>
            </w:pPr>
            <w:r>
              <w:t>Identify the skills and abilities of the participants.</w:t>
            </w:r>
          </w:p>
          <w:p w:rsidR="00207B9C" w:rsidRDefault="00207B9C" w:rsidP="00207B9C">
            <w:pPr>
              <w:numPr>
                <w:ilvl w:val="0"/>
                <w:numId w:val="6"/>
              </w:numPr>
              <w:spacing w:beforeLines="1" w:afterLines="1" w:line="240" w:lineRule="auto"/>
            </w:pPr>
            <w:r>
              <w:t>Select destinations that match the goals, skills, and abilities of participants.</w:t>
            </w:r>
          </w:p>
          <w:p w:rsidR="00207B9C" w:rsidRDefault="00207B9C" w:rsidP="00207B9C">
            <w:pPr>
              <w:numPr>
                <w:ilvl w:val="0"/>
                <w:numId w:val="6"/>
              </w:numPr>
              <w:spacing w:beforeLines="1" w:afterLines="1" w:line="240" w:lineRule="auto"/>
            </w:pPr>
            <w:r>
              <w:t>Seek information about the area your group plans to visit from land managers, maps, and literature.</w:t>
            </w:r>
          </w:p>
          <w:p w:rsidR="00207B9C" w:rsidRDefault="00207B9C" w:rsidP="00207B9C">
            <w:pPr>
              <w:numPr>
                <w:ilvl w:val="0"/>
                <w:numId w:val="6"/>
              </w:numPr>
              <w:spacing w:beforeLines="1" w:afterLines="1" w:line="240" w:lineRule="auto"/>
            </w:pPr>
            <w:r>
              <w:t>Check the normal weather patterns and temperature ranges for the area during the time of year your trek is planned. Get a projected weather forecast the night before departure. Adjust your plans if necessary, considering the knowledge, experience, and preparedness of the group.</w:t>
            </w:r>
          </w:p>
          <w:p w:rsidR="00207B9C" w:rsidRDefault="00207B9C" w:rsidP="00207B9C">
            <w:pPr>
              <w:numPr>
                <w:ilvl w:val="0"/>
                <w:numId w:val="6"/>
              </w:numPr>
              <w:spacing w:beforeLines="1" w:afterLines="1" w:line="240" w:lineRule="auto"/>
            </w:pPr>
            <w:r>
              <w:t>Choose equipment and clothing for comfort, safety, and to follow Leave No Trace principles. Include these outdoor essentials:</w:t>
            </w:r>
          </w:p>
          <w:p w:rsidR="00207B9C" w:rsidRDefault="00207B9C" w:rsidP="00207B9C">
            <w:pPr>
              <w:numPr>
                <w:ilvl w:val="1"/>
                <w:numId w:val="6"/>
              </w:numPr>
              <w:spacing w:beforeLines="1" w:afterLines="1" w:line="240" w:lineRule="auto"/>
            </w:pPr>
            <w:r>
              <w:t>Extra clothing</w:t>
            </w:r>
          </w:p>
          <w:p w:rsidR="00207B9C" w:rsidRDefault="00207B9C" w:rsidP="00207B9C">
            <w:pPr>
              <w:numPr>
                <w:ilvl w:val="1"/>
                <w:numId w:val="6"/>
              </w:numPr>
              <w:spacing w:beforeLines="1" w:afterLines="1" w:line="240" w:lineRule="auto"/>
            </w:pPr>
            <w:r>
              <w:t>Extra trail food</w:t>
            </w:r>
          </w:p>
          <w:p w:rsidR="00207B9C" w:rsidRDefault="00207B9C" w:rsidP="00207B9C">
            <w:pPr>
              <w:numPr>
                <w:ilvl w:val="1"/>
                <w:numId w:val="6"/>
              </w:numPr>
              <w:spacing w:beforeLines="1" w:afterLines="1" w:line="240" w:lineRule="auto"/>
            </w:pPr>
            <w:r>
              <w:t>Rain gear (shelter)</w:t>
            </w:r>
          </w:p>
          <w:p w:rsidR="00207B9C" w:rsidRDefault="00207B9C" w:rsidP="00207B9C">
            <w:pPr>
              <w:numPr>
                <w:ilvl w:val="1"/>
                <w:numId w:val="6"/>
              </w:numPr>
              <w:spacing w:beforeLines="1" w:afterLines="1" w:line="240" w:lineRule="auto"/>
            </w:pPr>
            <w:r>
              <w:t>Pocketknife</w:t>
            </w:r>
          </w:p>
          <w:p w:rsidR="00207B9C" w:rsidRDefault="00207B9C" w:rsidP="00207B9C">
            <w:pPr>
              <w:numPr>
                <w:ilvl w:val="1"/>
                <w:numId w:val="6"/>
              </w:numPr>
              <w:spacing w:beforeLines="1" w:afterLines="1" w:line="240" w:lineRule="auto"/>
            </w:pPr>
            <w:r>
              <w:t>Matches and fire starters</w:t>
            </w:r>
          </w:p>
          <w:p w:rsidR="00207B9C" w:rsidRDefault="00207B9C" w:rsidP="00207B9C">
            <w:pPr>
              <w:numPr>
                <w:ilvl w:val="1"/>
                <w:numId w:val="6"/>
              </w:numPr>
              <w:spacing w:beforeLines="1" w:afterLines="1" w:line="240" w:lineRule="auto"/>
            </w:pPr>
            <w:r>
              <w:t>Stove</w:t>
            </w:r>
          </w:p>
          <w:p w:rsidR="00207B9C" w:rsidRDefault="00207B9C" w:rsidP="00207B9C">
            <w:pPr>
              <w:numPr>
                <w:ilvl w:val="1"/>
                <w:numId w:val="6"/>
              </w:numPr>
              <w:spacing w:beforeLines="1" w:afterLines="1" w:line="240" w:lineRule="auto"/>
            </w:pPr>
            <w:r>
              <w:t>Water bottles</w:t>
            </w:r>
          </w:p>
          <w:p w:rsidR="00207B9C" w:rsidRDefault="00207B9C" w:rsidP="00207B9C">
            <w:pPr>
              <w:numPr>
                <w:ilvl w:val="1"/>
                <w:numId w:val="6"/>
              </w:numPr>
              <w:spacing w:beforeLines="1" w:afterLines="1" w:line="240" w:lineRule="auto"/>
            </w:pPr>
            <w:r>
              <w:t>Maps and compass</w:t>
            </w:r>
          </w:p>
          <w:p w:rsidR="00207B9C" w:rsidRDefault="00207B9C" w:rsidP="00207B9C">
            <w:pPr>
              <w:numPr>
                <w:ilvl w:val="1"/>
                <w:numId w:val="6"/>
              </w:numPr>
              <w:spacing w:beforeLines="1" w:afterLines="1" w:line="240" w:lineRule="auto"/>
            </w:pPr>
            <w:r>
              <w:t>First-aid kit</w:t>
            </w:r>
          </w:p>
          <w:p w:rsidR="00207B9C" w:rsidRDefault="00207B9C" w:rsidP="00207B9C">
            <w:pPr>
              <w:numPr>
                <w:ilvl w:val="1"/>
                <w:numId w:val="6"/>
              </w:numPr>
              <w:spacing w:beforeLines="1" w:afterLines="1" w:line="240" w:lineRule="auto"/>
            </w:pPr>
            <w:r>
              <w:t>Watch</w:t>
            </w:r>
          </w:p>
          <w:p w:rsidR="00207B9C" w:rsidRDefault="00207B9C" w:rsidP="00207B9C">
            <w:pPr>
              <w:numPr>
                <w:ilvl w:val="1"/>
                <w:numId w:val="6"/>
              </w:numPr>
              <w:spacing w:beforeLines="1" w:afterLines="1" w:line="240" w:lineRule="auto"/>
            </w:pPr>
            <w:r>
              <w:t>Sun and insect protection (broad-brimmed hat, sunglasses, sunscreen of SPF 15 or higher, insect repellent)</w:t>
            </w:r>
          </w:p>
          <w:p w:rsidR="00207B9C" w:rsidRDefault="00207B9C" w:rsidP="00207B9C">
            <w:pPr>
              <w:numPr>
                <w:ilvl w:val="1"/>
                <w:numId w:val="6"/>
              </w:numPr>
              <w:spacing w:beforeLines="1" w:afterLines="1" w:line="240" w:lineRule="auto"/>
            </w:pPr>
            <w:r>
              <w:t>Camera with zoom lens for photographing wildlife at a distance</w:t>
            </w:r>
          </w:p>
          <w:p w:rsidR="00207B9C" w:rsidRDefault="00207B9C" w:rsidP="00207B9C">
            <w:pPr>
              <w:numPr>
                <w:ilvl w:val="1"/>
                <w:numId w:val="6"/>
              </w:numPr>
              <w:spacing w:beforeLines="1" w:afterLines="1" w:line="240" w:lineRule="auto"/>
            </w:pPr>
            <w:r>
              <w:t xml:space="preserve">Small trowel for digging a </w:t>
            </w:r>
            <w:proofErr w:type="spellStart"/>
            <w:r>
              <w:t>cathole</w:t>
            </w:r>
            <w:proofErr w:type="spellEnd"/>
          </w:p>
          <w:p w:rsidR="00207B9C" w:rsidRDefault="00207B9C" w:rsidP="00207B9C">
            <w:pPr>
              <w:numPr>
                <w:ilvl w:val="1"/>
                <w:numId w:val="6"/>
              </w:numPr>
              <w:spacing w:beforeLines="1" w:afterLines="1" w:line="240" w:lineRule="auto"/>
            </w:pPr>
            <w:r>
              <w:t>Small strainer or 1-foot-square piece of fiberglass screen for removing food particles from dishwater</w:t>
            </w:r>
          </w:p>
          <w:p w:rsidR="00207B9C" w:rsidRDefault="00207B9C" w:rsidP="00207B9C">
            <w:pPr>
              <w:numPr>
                <w:ilvl w:val="1"/>
                <w:numId w:val="6"/>
              </w:numPr>
              <w:spacing w:beforeLines="1" w:afterLines="1" w:line="240" w:lineRule="auto"/>
            </w:pPr>
            <w:r>
              <w:t>Gators for muddy trails or trails with loose stones</w:t>
            </w:r>
          </w:p>
          <w:p w:rsidR="00207B9C" w:rsidRDefault="00207B9C" w:rsidP="00207B9C">
            <w:pPr>
              <w:numPr>
                <w:ilvl w:val="0"/>
                <w:numId w:val="6"/>
              </w:numPr>
              <w:spacing w:beforeLines="1" w:afterLines="1" w:line="240" w:lineRule="auto"/>
            </w:pPr>
            <w:r>
              <w:t>Axes and saws are not needed for collecting and preparing wood for a Leave No Trace fire. Downed, dead wood is gathered from the ground and broken by hand.</w:t>
            </w:r>
          </w:p>
          <w:p w:rsidR="00207B9C" w:rsidRDefault="00207B9C" w:rsidP="00207B9C">
            <w:pPr>
              <w:numPr>
                <w:ilvl w:val="0"/>
                <w:numId w:val="6"/>
              </w:numPr>
              <w:spacing w:beforeLines="1" w:afterLines="1" w:line="240" w:lineRule="auto"/>
            </w:pPr>
            <w:r>
              <w:t>Plan trip activities to match the goals, skills, and abilities of the group.</w:t>
            </w:r>
          </w:p>
          <w:p w:rsidR="00207B9C" w:rsidRDefault="00207B9C" w:rsidP="00207B9C">
            <w:pPr>
              <w:numPr>
                <w:ilvl w:val="0"/>
                <w:numId w:val="6"/>
              </w:numPr>
              <w:spacing w:beforeLines="1" w:afterLines="1" w:line="240" w:lineRule="auto"/>
              <w:rPr>
                <w:rFonts w:ascii="Times" w:hAnsi="Times"/>
              </w:rPr>
            </w:pPr>
            <w:r>
              <w:t>Evaluate your trip upon return; note changes to make next time.</w:t>
            </w:r>
          </w:p>
        </w:tc>
      </w:tr>
    </w:tbl>
    <w:p w:rsidR="00207B9C" w:rsidRDefault="00207B9C" w:rsidP="00207B9C"/>
    <w:p w:rsidR="00207B9C" w:rsidRDefault="00207B9C" w:rsidP="00207B9C"/>
    <w:p w:rsidR="00946DFC" w:rsidRPr="00207B9C" w:rsidRDefault="00207B9C">
      <w:pPr>
        <w:rPr>
          <w:rFonts w:ascii="Arial" w:hAnsi="Arial"/>
          <w:smallCaps/>
          <w:sz w:val="24"/>
        </w:rPr>
      </w:pPr>
    </w:p>
    <w:sectPr w:rsidR="00946DFC" w:rsidRPr="00207B9C" w:rsidSect="00946DF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0673B"/>
    <w:multiLevelType w:val="multilevel"/>
    <w:tmpl w:val="1F24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057CB"/>
    <w:multiLevelType w:val="multilevel"/>
    <w:tmpl w:val="9392B9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607A85"/>
    <w:multiLevelType w:val="multilevel"/>
    <w:tmpl w:val="3DEC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3A6076"/>
    <w:multiLevelType w:val="multilevel"/>
    <w:tmpl w:val="B614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881BEC"/>
    <w:multiLevelType w:val="multilevel"/>
    <w:tmpl w:val="B2864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174715"/>
    <w:multiLevelType w:val="multilevel"/>
    <w:tmpl w:val="523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7B9C"/>
    <w:rsid w:val="00207B9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9C"/>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207B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rsid w:val="00207B9C"/>
    <w:pPr>
      <w:spacing w:beforeLines="1" w:afterLines="1" w:line="240" w:lineRule="auto"/>
      <w:outlineLvl w:val="3"/>
    </w:pPr>
    <w:rPr>
      <w:rFonts w:ascii="Times" w:hAnsi="Times"/>
      <w:b/>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07B9C"/>
    <w:pPr>
      <w:spacing w:beforeLines="1" w:afterLines="1" w:line="240" w:lineRule="auto"/>
    </w:pPr>
    <w:rPr>
      <w:rFonts w:ascii="Times" w:hAnsi="Times" w:cs="Times New Roman"/>
      <w:sz w:val="20"/>
      <w:szCs w:val="20"/>
    </w:rPr>
  </w:style>
  <w:style w:type="character" w:customStyle="1" w:styleId="Heading4Char">
    <w:name w:val="Heading 4 Char"/>
    <w:basedOn w:val="DefaultParagraphFont"/>
    <w:link w:val="Heading4"/>
    <w:uiPriority w:val="9"/>
    <w:rsid w:val="00207B9C"/>
    <w:rPr>
      <w:rFonts w:ascii="Times" w:hAnsi="Times"/>
      <w:b/>
      <w:szCs w:val="20"/>
    </w:rPr>
  </w:style>
  <w:style w:type="character" w:styleId="Hyperlink">
    <w:name w:val="Hyperlink"/>
    <w:basedOn w:val="DefaultParagraphFont"/>
    <w:uiPriority w:val="99"/>
    <w:rsid w:val="00207B9C"/>
    <w:rPr>
      <w:color w:val="0000FF"/>
      <w:u w:val="single"/>
    </w:rPr>
  </w:style>
  <w:style w:type="character" w:customStyle="1" w:styleId="Heading3Char">
    <w:name w:val="Heading 3 Char"/>
    <w:basedOn w:val="DefaultParagraphFont"/>
    <w:link w:val="Heading3"/>
    <w:uiPriority w:val="9"/>
    <w:semiHidden/>
    <w:rsid w:val="00207B9C"/>
    <w:rPr>
      <w:rFonts w:asciiTheme="majorHAnsi" w:eastAsiaTheme="majorEastAsia" w:hAnsiTheme="majorHAnsi" w:cstheme="majorBidi"/>
      <w:b/>
      <w:b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665865284">
      <w:bodyDiv w:val="1"/>
      <w:marLeft w:val="0"/>
      <w:marRight w:val="0"/>
      <w:marTop w:val="0"/>
      <w:marBottom w:val="0"/>
      <w:divBdr>
        <w:top w:val="none" w:sz="0" w:space="0" w:color="auto"/>
        <w:left w:val="none" w:sz="0" w:space="0" w:color="auto"/>
        <w:bottom w:val="none" w:sz="0" w:space="0" w:color="auto"/>
        <w:right w:val="none" w:sz="0" w:space="0" w:color="auto"/>
      </w:divBdr>
    </w:div>
    <w:div w:id="1545753265">
      <w:bodyDiv w:val="1"/>
      <w:marLeft w:val="0"/>
      <w:marRight w:val="0"/>
      <w:marTop w:val="0"/>
      <w:marBottom w:val="0"/>
      <w:divBdr>
        <w:top w:val="none" w:sz="0" w:space="0" w:color="auto"/>
        <w:left w:val="none" w:sz="0" w:space="0" w:color="auto"/>
        <w:bottom w:val="none" w:sz="0" w:space="0" w:color="auto"/>
        <w:right w:val="none" w:sz="0" w:space="0" w:color="auto"/>
      </w:divBdr>
    </w:div>
    <w:div w:id="1789737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outing.org/boyscouts//teachingleavenotrace/037_considerate.aspx"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outing.org/boyscouts//teachingleavenotrace/031_plan.aspx" TargetMode="External"/><Relationship Id="rId6" Type="http://schemas.openxmlformats.org/officeDocument/2006/relationships/hyperlink" Target="http://www.scouting.org/boyscouts//teachingleavenotrace/032_travel.aspx" TargetMode="External"/><Relationship Id="rId7" Type="http://schemas.openxmlformats.org/officeDocument/2006/relationships/hyperlink" Target="http://www.scouting.org/boyscouts//teachingleavenotrace/033_dispose.aspx" TargetMode="External"/><Relationship Id="rId8" Type="http://schemas.openxmlformats.org/officeDocument/2006/relationships/hyperlink" Target="http://www.scouting.org/boyscouts//teachingleavenotrace/034_leave.aspx" TargetMode="External"/><Relationship Id="rId9" Type="http://schemas.openxmlformats.org/officeDocument/2006/relationships/hyperlink" Target="http://www.scouting.org/boyscouts//teachingleavenotrace/035_minimize.aspx" TargetMode="External"/><Relationship Id="rId10" Type="http://schemas.openxmlformats.org/officeDocument/2006/relationships/hyperlink" Target="http://www.scouting.org/boyscouts//teachingleavenotrace/036_respe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6400</Characters>
  <Application>Microsoft Macintosh Word</Application>
  <DocSecurity>0</DocSecurity>
  <Lines>53</Lines>
  <Paragraphs>12</Paragraphs>
  <ScaleCrop>false</ScaleCrop>
  <Company>University of Wisconsin River Falls</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Behrends</dc:creator>
  <cp:keywords/>
  <cp:lastModifiedBy>Samuel Behrends</cp:lastModifiedBy>
  <cp:revision>1</cp:revision>
  <cp:lastPrinted>2012-05-24T14:44:00Z</cp:lastPrinted>
  <dcterms:created xsi:type="dcterms:W3CDTF">2012-05-24T14:31:00Z</dcterms:created>
  <dcterms:modified xsi:type="dcterms:W3CDTF">2012-05-24T14:44:00Z</dcterms:modified>
</cp:coreProperties>
</file>